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DB55C1" w:rsidRPr="0098384B" w:rsidTr="00BA6A32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DB55C1" w:rsidRPr="0098384B" w:rsidRDefault="00DB55C1" w:rsidP="00BA6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B55C1" w:rsidRPr="0098384B" w:rsidRDefault="00DB55C1" w:rsidP="00767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DB55C1" w:rsidRPr="0098384B" w:rsidRDefault="00DB55C1" w:rsidP="004F6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76761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</w:t>
            </w:r>
            <w:r w:rsidR="004F66C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767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DB55C1" w:rsidRDefault="00DB55C1" w:rsidP="00DB55C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55C1" w:rsidRDefault="00DB55C1" w:rsidP="00DB55C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АДМИНИСТРАТИВНОМ КАБИНЕТЕ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55C1" w:rsidRDefault="00DB55C1" w:rsidP="00DB55C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Действие настоящей инструкции распространяется на всех работников образовательной организации (далее - ОО), имеющих для исполнения своих должностных обязанностей кабинет, в котором непосредственно не осуществляется образовательный процесс (директор, заместители директора, работники бухгалтерии, ИТР при осуществлении административной работы и т.п.).</w:t>
      </w:r>
    </w:p>
    <w:p w:rsidR="00DB55C1" w:rsidRPr="00767614" w:rsidRDefault="00DB55C1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67614">
        <w:rPr>
          <w:rFonts w:ascii="Times New Roman" w:hAnsi="Times New Roman" w:cs="Times New Roman"/>
          <w:b/>
          <w:bCs/>
          <w:iCs/>
          <w:sz w:val="24"/>
          <w:szCs w:val="24"/>
        </w:rPr>
        <w:t>К самостоятельной работе в административном кабинете допускаются лица: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в соответствующей должности;</w:t>
      </w:r>
      <w:proofErr w:type="gramEnd"/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DB55C1">
        <w:rPr>
          <w:rFonts w:ascii="Times New Roman" w:hAnsi="Times New Roman" w:cs="Times New Roman"/>
          <w:sz w:val="24"/>
          <w:szCs w:val="24"/>
        </w:rPr>
        <w:t>прошедшие</w:t>
      </w:r>
      <w:proofErr w:type="gramEnd"/>
      <w:r w:rsidR="00DB55C1">
        <w:rPr>
          <w:rFonts w:ascii="Times New Roman" w:hAnsi="Times New Roman" w:cs="Times New Roman"/>
          <w:sz w:val="24"/>
          <w:szCs w:val="24"/>
        </w:rPr>
        <w:t xml:space="preserve"> вводный инструктаж и инструктаж на рабочем месте;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прошедшие вводный инструктаж по электробезопасности с присвоением группы допуска, соответствующей занимаемой должности работника;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 xml:space="preserve">прошедшие необходимое </w:t>
      </w:r>
      <w:proofErr w:type="gramStart"/>
      <w:r w:rsidR="00DB55C1">
        <w:rPr>
          <w:rFonts w:ascii="Times New Roman" w:hAnsi="Times New Roman" w:cs="Times New Roman"/>
          <w:sz w:val="24"/>
          <w:szCs w:val="24"/>
        </w:rPr>
        <w:t>обучение по эксплуатации</w:t>
      </w:r>
      <w:proofErr w:type="gramEnd"/>
      <w:r w:rsidR="00DB55C1">
        <w:rPr>
          <w:rFonts w:ascii="Times New Roman" w:hAnsi="Times New Roman" w:cs="Times New Roman"/>
          <w:sz w:val="24"/>
          <w:szCs w:val="24"/>
        </w:rPr>
        <w:t xml:space="preserve"> и инструктаж по охране труда по эксплуатации оборудования, приспособлений и инструментов, использованных при оснащении кабинета.</w:t>
      </w:r>
    </w:p>
    <w:p w:rsidR="00DB55C1" w:rsidRPr="00767614" w:rsidRDefault="00DB55C1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67614">
        <w:rPr>
          <w:rFonts w:ascii="Times New Roman" w:hAnsi="Times New Roman" w:cs="Times New Roman"/>
          <w:b/>
          <w:bCs/>
          <w:iCs/>
          <w:sz w:val="24"/>
          <w:szCs w:val="24"/>
        </w:rPr>
        <w:t>Опасными  и вредными факторами при работе в административных кабинетах являются: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DDE_LIN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DB55C1">
        <w:rPr>
          <w:rFonts w:ascii="Times New Roman" w:hAnsi="Times New Roman" w:cs="Times New Roman"/>
          <w:sz w:val="24"/>
          <w:szCs w:val="24"/>
        </w:rPr>
        <w:t xml:space="preserve"> (опасное напряжение в электрической сети; система вентиляции);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DB55C1">
        <w:rPr>
          <w:rFonts w:ascii="Times New Roman" w:hAnsi="Times New Roman" w:cs="Times New Roman"/>
          <w:sz w:val="24"/>
          <w:szCs w:val="24"/>
        </w:rPr>
        <w:t xml:space="preserve"> (напряжение зрения и внимания; интеллектуальные и эмоциональные нагрузки; длительные статические нагрузки и монотонность труда).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 всех неисправностях электропроводки и сантехники работник обязан немедленно проинформировать ответственного по охране труда и своего непосредственного руководителя, а в случае их отсутствия – дежурного администратора и главного инженера, сделать запись в тетради заявок.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обязан соблюдать требования пожарной безопасности.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пожаробезопасности в легкодоступном месте должен находиться исправный огнетушитель.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кабинета  должны быть не зарешечены, либо иметь распашные решетки, ключи от которых хранятся в легкодоступном месте.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виновное нарушение данной инструкции работник несет персональную ответственность в соответствии с действующим законодательством.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Проветрить помещение.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правильность оборудования рабочего места (установку стола, стула) и, при необходимости, произвести необходимые изменения в целях исключения неудобных поз и длительных напряжений тела.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приступать к работе в случае обнаружения несоответствия рабочего места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ТРЕБОВАНИЯ  БЕЗОПАСНОСТИ  ВО  ВРЕМЯ  РАБОТЫ</w:t>
      </w:r>
    </w:p>
    <w:p w:rsidR="00DB55C1" w:rsidRPr="00767614" w:rsidRDefault="00DB55C1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67614">
        <w:rPr>
          <w:rFonts w:ascii="Times New Roman" w:hAnsi="Times New Roman" w:cs="Times New Roman"/>
          <w:b/>
          <w:bCs/>
          <w:iCs/>
          <w:sz w:val="24"/>
          <w:szCs w:val="24"/>
        </w:rPr>
        <w:t>Работник обязан: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соблюдать настоящую инструкцию;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выполнять правила эксплуатации и инструкции по охране труда при использовании оборудования, приборов и приспособлений;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постоянно содержать в порядке и чистоте рабочее место;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соблюдать общие требования гигиены труда.</w:t>
      </w:r>
    </w:p>
    <w:p w:rsidR="00DB55C1" w:rsidRPr="00767614" w:rsidRDefault="00DB55C1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67614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допускать скапливание бумаг на рабочем месте;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оборудования, приборов и приспособлений;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оставлять без присмотра включенное оборудование, приборы и приспособления.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регламентированных перерывов с целью снижения нервно-эмоционального напряжения, утомления зрительного аппарата, устранения влияния гиподинамии и гипокинезии, предотвращения развития утомления рекомендуется выполнять соответствующие комплексы физических упражнений.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ионизаторов допускается только во время перерывов в работе и при отсутствии людей в помещении.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возникновения аварийных ситуаций  работник, при возможности, должен отключить неисправное оборудование и немедленно сообщить об этом непосредственному руководителю, ответственному по охране труда или дежурному администратору.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обрыва проводов питания или нарушения целости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индицирующих о его неисправности, немедленно прекратить работу и отключить питание.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оборудования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DB55C1" w:rsidRDefault="00DB55C1" w:rsidP="00DB55C1">
      <w:pPr>
        <w:keepNext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B55C1" w:rsidRDefault="00DB55C1" w:rsidP="00DB55C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работы работник обязан: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отключить питание используемого оборудования, приспособлений и приборов в последовательности, установленной инструкциями по их эксплуатации с учетом характера выполняемых работ;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убрать со стола рабочие материалы и привести в порядок рабочее место;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неисправности мебели, оборудования, приборов и приспособлений, нарушения целостности стекол проинформировать об этом заместителя директора по АХЧ, а при его отсутствии – дежурного администратора и сделать запись в тетради заявок.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5C1" w:rsidRDefault="00DB55C1" w:rsidP="00DB55C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ЗАКЛЮЧИТЕЛЬНЫЕ ПОЛОЖЕНИЯ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конкретном кабинете;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DB55C1" w:rsidRDefault="00767614" w:rsidP="007676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5C1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в конкретном кабинете не изменяются, то ее действие продлевается на следующие 5 лет.</w:t>
      </w:r>
      <w:proofErr w:type="gramEnd"/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ответственного по охране труда.</w:t>
      </w:r>
    </w:p>
    <w:p w:rsidR="00CE2833" w:rsidRDefault="00CE2833" w:rsidP="00DB55C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E2833" w:rsidRDefault="00CE2833" w:rsidP="00DB55C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67614" w:rsidRDefault="00767614" w:rsidP="007676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55C1" w:rsidRDefault="00767614" w:rsidP="007676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</w:t>
      </w:r>
      <w:r w:rsidR="00DB55C1" w:rsidRPr="00930059">
        <w:rPr>
          <w:rFonts w:ascii="Times New Roman" w:hAnsi="Times New Roman" w:cs="Times New Roman"/>
          <w:color w:val="000000"/>
          <w:sz w:val="24"/>
          <w:szCs w:val="24"/>
        </w:rPr>
        <w:t xml:space="preserve"> по охране труда ____________________</w:t>
      </w:r>
      <w:r w:rsidR="00DB55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Ничиков</w:t>
      </w:r>
      <w:proofErr w:type="spellEnd"/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614" w:rsidRDefault="00767614" w:rsidP="00DB5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614" w:rsidRDefault="00767614" w:rsidP="00DB5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(а)</w:t>
      </w: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«____»________________20__г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________ (__________________________)</w:t>
      </w:r>
      <w:proofErr w:type="gramEnd"/>
    </w:p>
    <w:p w:rsidR="00DB55C1" w:rsidRDefault="00DB55C1" w:rsidP="00DB55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   расшифровка подписи</w:t>
      </w:r>
    </w:p>
    <w:p w:rsidR="00A77684" w:rsidRDefault="00A77684"/>
    <w:sectPr w:rsidR="00A77684" w:rsidSect="00BA6A3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6934B"/>
    <w:multiLevelType w:val="multilevel"/>
    <w:tmpl w:val="15922B0E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6"/>
        <w:szCs w:val="26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6"/>
        <w:szCs w:val="26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6"/>
        <w:szCs w:val="26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6"/>
        <w:szCs w:val="26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6"/>
        <w:szCs w:val="26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6"/>
        <w:szCs w:val="26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6"/>
        <w:szCs w:val="26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6"/>
        <w:szCs w:val="26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6"/>
        <w:szCs w:val="26"/>
      </w:rPr>
    </w:lvl>
  </w:abstractNum>
  <w:abstractNum w:abstractNumId="1">
    <w:nsid w:val="38652295"/>
    <w:multiLevelType w:val="multilevel"/>
    <w:tmpl w:val="00A97950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6"/>
        <w:szCs w:val="26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6"/>
        <w:szCs w:val="26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6"/>
        <w:szCs w:val="26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6"/>
        <w:szCs w:val="26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6"/>
        <w:szCs w:val="26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6"/>
        <w:szCs w:val="26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6"/>
        <w:szCs w:val="26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6"/>
        <w:szCs w:val="26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6"/>
        <w:szCs w:val="26"/>
      </w:rPr>
    </w:lvl>
  </w:abstractNum>
  <w:abstractNum w:abstractNumId="2">
    <w:nsid w:val="44F5F061"/>
    <w:multiLevelType w:val="multilevel"/>
    <w:tmpl w:val="5EEFCE79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6"/>
        <w:szCs w:val="26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6"/>
        <w:szCs w:val="26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6"/>
        <w:szCs w:val="26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6"/>
        <w:szCs w:val="26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6"/>
        <w:szCs w:val="26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6"/>
        <w:szCs w:val="26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6"/>
        <w:szCs w:val="26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6"/>
        <w:szCs w:val="26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6"/>
        <w:szCs w:val="26"/>
      </w:rPr>
    </w:lvl>
  </w:abstractNum>
  <w:abstractNum w:abstractNumId="3">
    <w:nsid w:val="46477E9B"/>
    <w:multiLevelType w:val="multilevel"/>
    <w:tmpl w:val="007AC2EB"/>
    <w:lvl w:ilvl="0">
      <w:numFmt w:val="bullet"/>
      <w:lvlText w:val="·"/>
      <w:lvlJc w:val="left"/>
      <w:pPr>
        <w:tabs>
          <w:tab w:val="num" w:pos="900"/>
        </w:tabs>
        <w:ind w:left="900" w:hanging="360"/>
      </w:pPr>
      <w:rPr>
        <w:rFonts w:ascii="Symbol" w:hAnsi="Symbol" w:cs="Symbol"/>
        <w:sz w:val="26"/>
        <w:szCs w:val="26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6"/>
        <w:szCs w:val="26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6"/>
        <w:szCs w:val="26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6"/>
        <w:szCs w:val="26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6"/>
        <w:szCs w:val="26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6"/>
        <w:szCs w:val="26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6"/>
        <w:szCs w:val="26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6"/>
        <w:szCs w:val="26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6"/>
        <w:szCs w:val="26"/>
      </w:rPr>
    </w:lvl>
  </w:abstractNum>
  <w:abstractNum w:abstractNumId="4">
    <w:nsid w:val="6BAA7975"/>
    <w:multiLevelType w:val="multilevel"/>
    <w:tmpl w:val="18A2B37D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6"/>
        <w:szCs w:val="26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6"/>
        <w:szCs w:val="26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6"/>
        <w:szCs w:val="26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6"/>
        <w:szCs w:val="26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6"/>
        <w:szCs w:val="26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6"/>
        <w:szCs w:val="26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6"/>
        <w:szCs w:val="26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6"/>
        <w:szCs w:val="26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6"/>
        <w:szCs w:val="26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B55C1"/>
    <w:rsid w:val="004F66CE"/>
    <w:rsid w:val="00767614"/>
    <w:rsid w:val="00A77684"/>
    <w:rsid w:val="00AB4BEE"/>
    <w:rsid w:val="00CE2833"/>
    <w:rsid w:val="00DB55C1"/>
    <w:rsid w:val="00EA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3924</Words>
  <Characters>2237</Characters>
  <Application>Microsoft Office Word</Application>
  <DocSecurity>0</DocSecurity>
  <Lines>18</Lines>
  <Paragraphs>12</Paragraphs>
  <ScaleCrop>false</ScaleCrop>
  <Company>Reanimator Extreme Edition</Company>
  <LinksUpToDate>false</LinksUpToDate>
  <CharactersWithSpaces>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7</cp:revision>
  <dcterms:created xsi:type="dcterms:W3CDTF">2016-03-23T21:03:00Z</dcterms:created>
  <dcterms:modified xsi:type="dcterms:W3CDTF">2017-02-11T13:06:00Z</dcterms:modified>
</cp:coreProperties>
</file>